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BDFE4" w14:textId="77777777" w:rsidR="00C66679" w:rsidRPr="00C66679" w:rsidRDefault="00C66679" w:rsidP="00C66679">
      <w:proofErr w:type="spellStart"/>
      <w:r w:rsidRPr="00C66679">
        <w:t>Wenzhou</w:t>
      </w:r>
      <w:proofErr w:type="spellEnd"/>
      <w:r w:rsidRPr="00C66679">
        <w:t xml:space="preserve"> </w:t>
      </w:r>
      <w:proofErr w:type="spellStart"/>
      <w:r w:rsidRPr="00C66679">
        <w:t>Zenith</w:t>
      </w:r>
      <w:proofErr w:type="spellEnd"/>
      <w:r w:rsidRPr="00C66679">
        <w:t xml:space="preserve"> </w:t>
      </w:r>
      <w:proofErr w:type="spellStart"/>
      <w:r w:rsidRPr="00C66679">
        <w:t>Garment</w:t>
      </w:r>
      <w:proofErr w:type="spellEnd"/>
      <w:r w:rsidRPr="00C66679">
        <w:t xml:space="preserve"> </w:t>
      </w:r>
      <w:proofErr w:type="spellStart"/>
      <w:r w:rsidRPr="00C66679">
        <w:t>Accessories</w:t>
      </w:r>
      <w:proofErr w:type="spellEnd"/>
      <w:r w:rsidRPr="00C66679">
        <w:t xml:space="preserve"> Co., Ltd. No.10 </w:t>
      </w:r>
      <w:proofErr w:type="spellStart"/>
      <w:r w:rsidRPr="00C66679">
        <w:t>Shima</w:t>
      </w:r>
      <w:proofErr w:type="spellEnd"/>
      <w:r w:rsidRPr="00C66679">
        <w:t xml:space="preserve"> Road, </w:t>
      </w:r>
      <w:proofErr w:type="spellStart"/>
      <w:r w:rsidRPr="00C66679">
        <w:t>Qiaotou</w:t>
      </w:r>
      <w:proofErr w:type="spellEnd"/>
      <w:r w:rsidRPr="00C66679">
        <w:t xml:space="preserve"> Town, </w:t>
      </w:r>
      <w:proofErr w:type="spellStart"/>
      <w:r w:rsidRPr="00C66679">
        <w:t>Yongjia</w:t>
      </w:r>
      <w:proofErr w:type="spellEnd"/>
      <w:r w:rsidRPr="00C66679">
        <w:t xml:space="preserve"> </w:t>
      </w:r>
      <w:proofErr w:type="spellStart"/>
      <w:r w:rsidRPr="00C66679">
        <w:t>County</w:t>
      </w:r>
      <w:proofErr w:type="spellEnd"/>
      <w:r w:rsidRPr="00C66679">
        <w:t xml:space="preserve"> 325107 </w:t>
      </w:r>
      <w:proofErr w:type="spellStart"/>
      <w:r w:rsidRPr="00C66679">
        <w:t>Wenzhou</w:t>
      </w:r>
      <w:proofErr w:type="spellEnd"/>
      <w:r w:rsidRPr="00C66679">
        <w:t xml:space="preserve"> City, </w:t>
      </w:r>
      <w:proofErr w:type="spellStart"/>
      <w:r w:rsidRPr="00C66679">
        <w:t>Zhejiang</w:t>
      </w:r>
      <w:proofErr w:type="spellEnd"/>
      <w:r w:rsidRPr="00C66679">
        <w:t xml:space="preserve"> </w:t>
      </w:r>
      <w:proofErr w:type="spellStart"/>
      <w:r w:rsidRPr="00C66679">
        <w:t>Province</w:t>
      </w:r>
      <w:proofErr w:type="spellEnd"/>
      <w:r w:rsidRPr="00C66679">
        <w:t xml:space="preserve">, HIINA </w:t>
      </w:r>
    </w:p>
    <w:p w14:paraId="706903B1" w14:textId="77777777" w:rsidR="00C66679" w:rsidRPr="00C66679" w:rsidRDefault="00C66679" w:rsidP="00C66679">
      <w:proofErr w:type="spellStart"/>
      <w:r w:rsidRPr="00C66679">
        <w:t>Hohenstein</w:t>
      </w:r>
      <w:proofErr w:type="spellEnd"/>
      <w:r w:rsidRPr="00C66679">
        <w:t xml:space="preserve"> </w:t>
      </w:r>
      <w:proofErr w:type="spellStart"/>
      <w:r w:rsidRPr="00C66679">
        <w:t>Laboratories</w:t>
      </w:r>
      <w:proofErr w:type="spellEnd"/>
      <w:r w:rsidRPr="00C66679">
        <w:t xml:space="preserve"> GmbH &amp; Co. KG 74357 </w:t>
      </w:r>
      <w:proofErr w:type="spellStart"/>
      <w:r w:rsidRPr="00C66679">
        <w:t>Bönnigheim</w:t>
      </w:r>
      <w:proofErr w:type="spellEnd"/>
      <w:r w:rsidRPr="00C66679">
        <w:t xml:space="preserve"> Saksamaa </w:t>
      </w:r>
    </w:p>
    <w:p w14:paraId="07BFA3A7" w14:textId="77777777" w:rsidR="00C66679" w:rsidRPr="00C66679" w:rsidRDefault="00C66679" w:rsidP="00C66679">
      <w:pPr>
        <w:rPr>
          <w:b/>
          <w:bCs/>
        </w:rPr>
      </w:pPr>
      <w:r w:rsidRPr="00C66679">
        <w:rPr>
          <w:b/>
          <w:bCs/>
        </w:rPr>
        <w:t>Sertifikaat</w:t>
      </w:r>
    </w:p>
    <w:p w14:paraId="5DF5E501" w14:textId="77777777" w:rsidR="00C66679" w:rsidRPr="00C66679" w:rsidRDefault="00C66679" w:rsidP="00C66679">
      <w:pPr>
        <w:rPr>
          <w:b/>
          <w:bCs/>
        </w:rPr>
      </w:pPr>
      <w:r w:rsidRPr="00C66679">
        <w:rPr>
          <w:b/>
          <w:bCs/>
        </w:rPr>
        <w:t>OEKO-TEX® STANDARD 100</w:t>
      </w:r>
    </w:p>
    <w:p w14:paraId="3D5F3F11" w14:textId="77777777" w:rsidR="00C66679" w:rsidRPr="00C66679" w:rsidRDefault="00C66679" w:rsidP="00C66679">
      <w:r w:rsidRPr="00C66679">
        <w:t xml:space="preserve">Ettevõttele </w:t>
      </w:r>
      <w:proofErr w:type="spellStart"/>
      <w:r w:rsidRPr="00C66679">
        <w:rPr>
          <w:b/>
          <w:bCs/>
        </w:rPr>
        <w:t>Wenzhou</w:t>
      </w:r>
      <w:proofErr w:type="spellEnd"/>
      <w:r w:rsidRPr="00C66679">
        <w:rPr>
          <w:b/>
          <w:bCs/>
        </w:rPr>
        <w:t xml:space="preserve"> </w:t>
      </w:r>
      <w:proofErr w:type="spellStart"/>
      <w:r w:rsidRPr="00C66679">
        <w:rPr>
          <w:b/>
          <w:bCs/>
        </w:rPr>
        <w:t>Zenith</w:t>
      </w:r>
      <w:proofErr w:type="spellEnd"/>
      <w:r w:rsidRPr="00C66679">
        <w:rPr>
          <w:b/>
          <w:bCs/>
        </w:rPr>
        <w:t xml:space="preserve"> </w:t>
      </w:r>
      <w:proofErr w:type="spellStart"/>
      <w:r w:rsidRPr="00C66679">
        <w:rPr>
          <w:b/>
          <w:bCs/>
        </w:rPr>
        <w:t>Garment</w:t>
      </w:r>
      <w:proofErr w:type="spellEnd"/>
      <w:r w:rsidRPr="00C66679">
        <w:rPr>
          <w:b/>
          <w:bCs/>
        </w:rPr>
        <w:t xml:space="preserve"> </w:t>
      </w:r>
      <w:proofErr w:type="spellStart"/>
      <w:r w:rsidRPr="00C66679">
        <w:rPr>
          <w:b/>
          <w:bCs/>
        </w:rPr>
        <w:t>Accessories</w:t>
      </w:r>
      <w:proofErr w:type="spellEnd"/>
      <w:r w:rsidRPr="00C66679">
        <w:rPr>
          <w:b/>
          <w:bCs/>
        </w:rPr>
        <w:t xml:space="preserve"> Co., Ltd.</w:t>
      </w:r>
      <w:r w:rsidRPr="00C66679">
        <w:t xml:space="preserve"> on antud OEKO-TEX® STANDARD 100 sertifikaat ja õigus kasutada kaubamärki. </w:t>
      </w:r>
    </w:p>
    <w:p w14:paraId="0A0331A4" w14:textId="77777777" w:rsidR="00C66679" w:rsidRPr="00C66679" w:rsidRDefault="00C66679" w:rsidP="00C66679">
      <w:pPr>
        <w:rPr>
          <w:b/>
          <w:bCs/>
        </w:rPr>
      </w:pPr>
      <w:r w:rsidRPr="00C66679">
        <w:rPr>
          <w:b/>
          <w:bCs/>
        </w:rPr>
        <w:t>ULATUS (KASUTUSALA)</w:t>
      </w:r>
    </w:p>
    <w:p w14:paraId="3794187A" w14:textId="77777777" w:rsidR="00C66679" w:rsidRPr="00C66679" w:rsidRDefault="00C66679" w:rsidP="00C66679">
      <w:r w:rsidRPr="00C66679">
        <w:t>PA (nailon) tõmbelukk, vaiktõmbelukk, metallist tõmbelukk, koostatud või üksikosadena, mis koosnevad järgmisest:</w:t>
      </w:r>
    </w:p>
    <w:p w14:paraId="477BC721" w14:textId="77777777" w:rsidR="00C66679" w:rsidRPr="00C66679" w:rsidRDefault="00C66679" w:rsidP="00C66679">
      <w:pPr>
        <w:numPr>
          <w:ilvl w:val="0"/>
          <w:numId w:val="1"/>
        </w:numPr>
      </w:pPr>
      <w:r w:rsidRPr="00C66679">
        <w:rPr>
          <w:b/>
          <w:bCs/>
        </w:rPr>
        <w:t>PES (polüester) lint</w:t>
      </w:r>
      <w:r w:rsidRPr="00C66679">
        <w:t xml:space="preserve"> (värvitu läbipaistva või musta TPU veekindla kilega või ilma) ja spiraal, valge, dispersioonvärviga tükkvärvitud; </w:t>
      </w:r>
    </w:p>
    <w:p w14:paraId="7293096A" w14:textId="77777777" w:rsidR="00C66679" w:rsidRPr="00C66679" w:rsidRDefault="00C66679" w:rsidP="00C66679">
      <w:pPr>
        <w:numPr>
          <w:ilvl w:val="0"/>
          <w:numId w:val="1"/>
        </w:numPr>
      </w:pPr>
      <w:r w:rsidRPr="00C66679">
        <w:rPr>
          <w:b/>
          <w:bCs/>
        </w:rPr>
        <w:t>PA (nailon) kett</w:t>
      </w:r>
      <w:r w:rsidRPr="00C66679">
        <w:t xml:space="preserve">, POM vaikhammas, valge, pigmentvärvitud; </w:t>
      </w:r>
    </w:p>
    <w:p w14:paraId="0DDD0BD7" w14:textId="77777777" w:rsidR="00C66679" w:rsidRPr="00C66679" w:rsidRDefault="00C66679" w:rsidP="00C66679">
      <w:pPr>
        <w:numPr>
          <w:ilvl w:val="0"/>
          <w:numId w:val="1"/>
        </w:numPr>
      </w:pPr>
      <w:proofErr w:type="spellStart"/>
      <w:r w:rsidRPr="00C66679">
        <w:rPr>
          <w:b/>
          <w:bCs/>
        </w:rPr>
        <w:t>Cu</w:t>
      </w:r>
      <w:proofErr w:type="spellEnd"/>
      <w:r w:rsidRPr="00C66679">
        <w:rPr>
          <w:b/>
          <w:bCs/>
        </w:rPr>
        <w:t xml:space="preserve"> (vask) elemendid</w:t>
      </w:r>
      <w:r w:rsidRPr="00C66679">
        <w:t xml:space="preserve"> (hambad, liugur/kelk, klamber, ülemine piiraja), galvaniseeritud kulla, hõbeda, musta nikli, antiikmessingi toonides; </w:t>
      </w:r>
    </w:p>
    <w:p w14:paraId="741BF2F8" w14:textId="77777777" w:rsidR="00C66679" w:rsidRPr="00C66679" w:rsidRDefault="00C66679" w:rsidP="00C66679">
      <w:pPr>
        <w:numPr>
          <w:ilvl w:val="0"/>
          <w:numId w:val="1"/>
        </w:numPr>
      </w:pPr>
      <w:r w:rsidRPr="00C66679">
        <w:rPr>
          <w:b/>
          <w:bCs/>
        </w:rPr>
        <w:t>Tsingisulamist liugur/kelk</w:t>
      </w:r>
      <w:r w:rsidRPr="00C66679">
        <w:t xml:space="preserve">, pigmentvärvitud; </w:t>
      </w:r>
    </w:p>
    <w:p w14:paraId="6F451950" w14:textId="77777777" w:rsidR="00C66679" w:rsidRPr="00C66679" w:rsidRDefault="00C66679" w:rsidP="00C66679">
      <w:pPr>
        <w:numPr>
          <w:ilvl w:val="0"/>
          <w:numId w:val="1"/>
        </w:numPr>
      </w:pPr>
      <w:r w:rsidRPr="00C66679">
        <w:rPr>
          <w:b/>
          <w:bCs/>
        </w:rPr>
        <w:t>Al (alumiinium) ülemine piiraja</w:t>
      </w:r>
      <w:r w:rsidRPr="00C66679">
        <w:t xml:space="preserve">; </w:t>
      </w:r>
    </w:p>
    <w:p w14:paraId="48E910C4" w14:textId="77777777" w:rsidR="00C66679" w:rsidRPr="00C66679" w:rsidRDefault="00C66679" w:rsidP="00C66679">
      <w:pPr>
        <w:numPr>
          <w:ilvl w:val="0"/>
          <w:numId w:val="1"/>
        </w:numPr>
      </w:pPr>
      <w:r w:rsidRPr="00C66679">
        <w:t xml:space="preserve">Valge või dispersioonvärvitud </w:t>
      </w:r>
      <w:r w:rsidRPr="00C66679">
        <w:rPr>
          <w:b/>
          <w:bCs/>
        </w:rPr>
        <w:t>PES kootud tugevduslindiga</w:t>
      </w:r>
      <w:r w:rsidRPr="00C66679">
        <w:t xml:space="preserve"> või ilma, värvitu läbipaistva </w:t>
      </w:r>
      <w:r w:rsidRPr="00C66679">
        <w:rPr>
          <w:b/>
          <w:bCs/>
        </w:rPr>
        <w:t>TPU tugevduslindiga</w:t>
      </w:r>
      <w:r w:rsidRPr="00C66679">
        <w:t xml:space="preserve"> või ilma; </w:t>
      </w:r>
    </w:p>
    <w:p w14:paraId="30350F0A" w14:textId="77777777" w:rsidR="00C66679" w:rsidRPr="00C66679" w:rsidRDefault="00C66679" w:rsidP="00C66679">
      <w:pPr>
        <w:numPr>
          <w:ilvl w:val="0"/>
          <w:numId w:val="1"/>
        </w:numPr>
      </w:pPr>
      <w:r w:rsidRPr="00C66679">
        <w:t xml:space="preserve">Messingist ja roostevabast terasest valmistatud </w:t>
      </w:r>
      <w:r w:rsidRPr="00C66679">
        <w:rPr>
          <w:b/>
          <w:bCs/>
        </w:rPr>
        <w:t xml:space="preserve">metallist </w:t>
      </w:r>
      <w:proofErr w:type="spellStart"/>
      <w:r w:rsidRPr="00C66679">
        <w:rPr>
          <w:b/>
          <w:bCs/>
        </w:rPr>
        <w:t>teksanööp</w:t>
      </w:r>
      <w:proofErr w:type="spellEnd"/>
      <w:r w:rsidRPr="00C66679">
        <w:rPr>
          <w:b/>
          <w:bCs/>
        </w:rPr>
        <w:t>, öös (aasad), neet, trukk, vajutusnööp</w:t>
      </w:r>
      <w:r w:rsidRPr="00C66679">
        <w:t xml:space="preserve">, värvitud või galvaniseeritud hõbeda, pronksi, nikli, antiikhõbeda toonides; </w:t>
      </w:r>
    </w:p>
    <w:p w14:paraId="7E8EB252" w14:textId="77777777" w:rsidR="00C66679" w:rsidRPr="00C66679" w:rsidRDefault="00C66679" w:rsidP="00C66679">
      <w:pPr>
        <w:numPr>
          <w:ilvl w:val="0"/>
          <w:numId w:val="1"/>
        </w:numPr>
      </w:pPr>
      <w:r w:rsidRPr="00C66679">
        <w:t xml:space="preserve">POM, PA, PP, TPU või küllastumata PES vaigust valmistatud </w:t>
      </w:r>
      <w:r w:rsidRPr="00C66679">
        <w:rPr>
          <w:b/>
          <w:bCs/>
        </w:rPr>
        <w:t>plastikust nööp, regulaator ja rõngas, trukk-kinnitus, pannal, etiketi riputusnöör, ripats ja stopper</w:t>
      </w:r>
      <w:r w:rsidRPr="00C66679">
        <w:t xml:space="preserve">, värvitu läbipaistev, valge, pigmentvärvitud, osaliselt hõbedase raudvedruga ja valge, värvitud PES nööriga; </w:t>
      </w:r>
    </w:p>
    <w:p w14:paraId="435BDCC4" w14:textId="77777777" w:rsidR="00C66679" w:rsidRPr="00C66679" w:rsidRDefault="00C66679" w:rsidP="00C66679">
      <w:pPr>
        <w:numPr>
          <w:ilvl w:val="0"/>
          <w:numId w:val="1"/>
        </w:numPr>
      </w:pPr>
      <w:r w:rsidRPr="00C66679">
        <w:rPr>
          <w:b/>
          <w:bCs/>
        </w:rPr>
        <w:t>Nöör, lint, pael (turvavöörihm), elastne köis, elastne lint, kummipael</w:t>
      </w:r>
      <w:r w:rsidRPr="00C66679">
        <w:t xml:space="preserve">, mis on toodetud... </w:t>
      </w:r>
      <w:r w:rsidRPr="00C66679">
        <w:rPr>
          <w:b/>
          <w:bCs/>
        </w:rPr>
        <w:t xml:space="preserve">[Täieliku ulatuse nägemiseks </w:t>
      </w:r>
      <w:proofErr w:type="spellStart"/>
      <w:r w:rsidRPr="00C66679">
        <w:rPr>
          <w:b/>
          <w:bCs/>
        </w:rPr>
        <w:t>skannige</w:t>
      </w:r>
      <w:proofErr w:type="spellEnd"/>
      <w:r w:rsidRPr="00C66679">
        <w:rPr>
          <w:b/>
          <w:bCs/>
        </w:rPr>
        <w:t xml:space="preserve"> palun QR-koodi]</w:t>
      </w:r>
      <w:r w:rsidRPr="00C66679">
        <w:t xml:space="preserve">. </w:t>
      </w:r>
    </w:p>
    <w:p w14:paraId="3631111D" w14:textId="77777777" w:rsidR="00C66679" w:rsidRPr="00C66679" w:rsidRDefault="00C66679" w:rsidP="00C66679">
      <w:pPr>
        <w:rPr>
          <w:b/>
          <w:bCs/>
        </w:rPr>
      </w:pPr>
      <w:r w:rsidRPr="00C66679">
        <w:rPr>
          <w:b/>
          <w:bCs/>
        </w:rPr>
        <w:t>TOOTEKLASS</w:t>
      </w:r>
    </w:p>
    <w:p w14:paraId="136A4B12" w14:textId="77777777" w:rsidR="00C66679" w:rsidRPr="00C66679" w:rsidRDefault="00C66679" w:rsidP="00C66679">
      <w:r w:rsidRPr="00C66679">
        <w:rPr>
          <w:b/>
          <w:bCs/>
        </w:rPr>
        <w:t>I (beebitooted)</w:t>
      </w:r>
      <w:r w:rsidRPr="00C66679">
        <w:t xml:space="preserve"> – Lisa 6 </w:t>
      </w:r>
    </w:p>
    <w:p w14:paraId="6FCEBA97" w14:textId="77777777" w:rsidR="00C66679" w:rsidRPr="00C66679" w:rsidRDefault="00C66679" w:rsidP="00C66679">
      <w:r w:rsidRPr="00C66679">
        <w:rPr>
          <w:b/>
          <w:bCs/>
        </w:rPr>
        <w:t>Sertifikaat 21.HCN.89233 on kehtiv kuni 31.12.2026.</w:t>
      </w:r>
    </w:p>
    <w:p w14:paraId="68D936E1" w14:textId="77777777" w:rsidR="00C66679" w:rsidRPr="00C66679" w:rsidRDefault="00C66679" w:rsidP="00C66679">
      <w:pPr>
        <w:rPr>
          <w:b/>
          <w:bCs/>
        </w:rPr>
      </w:pPr>
      <w:r w:rsidRPr="00C66679">
        <w:rPr>
          <w:b/>
          <w:bCs/>
        </w:rPr>
        <w:t>KAASNEVAD DOKUMENDID</w:t>
      </w:r>
    </w:p>
    <w:p w14:paraId="701B31AC" w14:textId="057E7436" w:rsidR="00C66679" w:rsidRPr="00C66679" w:rsidRDefault="00C66679" w:rsidP="00C66679">
      <w:pPr>
        <w:numPr>
          <w:ilvl w:val="0"/>
          <w:numId w:val="2"/>
        </w:numPr>
      </w:pPr>
      <w:r w:rsidRPr="00C66679">
        <w:t xml:space="preserve"> Katsearuanne: 25.1245234 </w:t>
      </w:r>
    </w:p>
    <w:p w14:paraId="5E4D8ED1" w14:textId="5F3CE055" w:rsidR="00C66679" w:rsidRPr="00C66679" w:rsidRDefault="00C66679" w:rsidP="00C66679">
      <w:pPr>
        <w:numPr>
          <w:ilvl w:val="0"/>
          <w:numId w:val="2"/>
        </w:numPr>
      </w:pPr>
      <w:r w:rsidRPr="00C66679">
        <w:t xml:space="preserve"> Vastavusdeklaratsioon vastavalt standardile EN ISO 17050-1, nagu nõuab OEKO-TEX </w:t>
      </w:r>
    </w:p>
    <w:p w14:paraId="606CC12A" w14:textId="19A29071" w:rsidR="00C66679" w:rsidRPr="00C66679" w:rsidRDefault="00C66679" w:rsidP="00C66679">
      <w:pPr>
        <w:numPr>
          <w:ilvl w:val="0"/>
          <w:numId w:val="2"/>
        </w:numPr>
      </w:pPr>
      <w:r w:rsidRPr="00C66679">
        <w:t>OEKO-TEX kasutustingimused (</w:t>
      </w:r>
      <w:proofErr w:type="spellStart"/>
      <w:r w:rsidRPr="00C66679">
        <w:t>ToU</w:t>
      </w:r>
      <w:proofErr w:type="spellEnd"/>
      <w:r w:rsidRPr="00C66679">
        <w:t xml:space="preserve">) </w:t>
      </w:r>
    </w:p>
    <w:p w14:paraId="473B4EE9" w14:textId="77777777" w:rsidR="00C66679" w:rsidRPr="00C66679" w:rsidRDefault="00C66679" w:rsidP="00C66679">
      <w:r w:rsidRPr="00C66679">
        <w:rPr>
          <w:b/>
          <w:bCs/>
        </w:rPr>
        <w:lastRenderedPageBreak/>
        <w:t>Dipl.-</w:t>
      </w:r>
      <w:proofErr w:type="spellStart"/>
      <w:r w:rsidRPr="00C66679">
        <w:rPr>
          <w:b/>
          <w:bCs/>
        </w:rPr>
        <w:t>Ing</w:t>
      </w:r>
      <w:proofErr w:type="spellEnd"/>
      <w:r w:rsidRPr="00C66679">
        <w:rPr>
          <w:b/>
          <w:bCs/>
        </w:rPr>
        <w:t xml:space="preserve">. (FH) Ivonne </w:t>
      </w:r>
      <w:proofErr w:type="spellStart"/>
      <w:r w:rsidRPr="00C66679">
        <w:rPr>
          <w:b/>
          <w:bCs/>
        </w:rPr>
        <w:t>Schramm</w:t>
      </w:r>
      <w:proofErr w:type="spellEnd"/>
    </w:p>
    <w:p w14:paraId="494F14A4" w14:textId="77777777" w:rsidR="00C66679" w:rsidRPr="00C66679" w:rsidRDefault="00C66679" w:rsidP="00C66679">
      <w:r w:rsidRPr="00C66679">
        <w:t xml:space="preserve">Ülemaailmne OEKO-TEX sertifitseerimise juht </w:t>
      </w:r>
    </w:p>
    <w:p w14:paraId="79D7A2CE" w14:textId="77777777" w:rsidR="00C66679" w:rsidRPr="00C66679" w:rsidRDefault="00C66679" w:rsidP="00C66679">
      <w:r w:rsidRPr="00C66679">
        <w:t xml:space="preserve">Täiendavat teavet vastavuse kohta (REACH, SVHC, POP, GB18401 jne) leiate aadressilt </w:t>
      </w:r>
      <w:hyperlink r:id="rId5" w:tgtFrame="_blank" w:history="1">
        <w:r w:rsidRPr="00C66679">
          <w:rPr>
            <w:rStyle w:val="Hperlink"/>
          </w:rPr>
          <w:t>oeko-tex.com/</w:t>
        </w:r>
        <w:proofErr w:type="spellStart"/>
        <w:r w:rsidRPr="00C66679">
          <w:rPr>
            <w:rStyle w:val="Hperlink"/>
          </w:rPr>
          <w:t>en</w:t>
        </w:r>
        <w:proofErr w:type="spellEnd"/>
        <w:r w:rsidRPr="00C66679">
          <w:rPr>
            <w:rStyle w:val="Hperlink"/>
          </w:rPr>
          <w:t>/</w:t>
        </w:r>
        <w:proofErr w:type="spellStart"/>
        <w:r w:rsidRPr="00C66679">
          <w:rPr>
            <w:rStyle w:val="Hperlink"/>
          </w:rPr>
          <w:t>faq</w:t>
        </w:r>
        <w:proofErr w:type="spellEnd"/>
      </w:hyperlink>
      <w:r w:rsidRPr="00C66679">
        <w:t xml:space="preserve">. </w:t>
      </w:r>
    </w:p>
    <w:p w14:paraId="608DA0C3" w14:textId="77777777" w:rsidR="00C66679" w:rsidRPr="00C66679" w:rsidRDefault="00C66679" w:rsidP="00C66679">
      <w:r w:rsidRPr="00C66679">
        <w:t xml:space="preserve">Sertifikaat põhineb hindamise ajal kehtinud OEKO-TEX® STANDARD 100 katsemeetoditel ja nõuetel. </w:t>
      </w:r>
    </w:p>
    <w:p w14:paraId="345D3048" w14:textId="77777777" w:rsidR="00C66679" w:rsidRPr="00C66679" w:rsidRDefault="00C66679" w:rsidP="00C66679">
      <w:proofErr w:type="spellStart"/>
      <w:r w:rsidRPr="00C66679">
        <w:t>Bönnigheim</w:t>
      </w:r>
      <w:proofErr w:type="spellEnd"/>
      <w:r w:rsidRPr="00C66679">
        <w:t xml:space="preserve">, 08.12.2025 </w:t>
      </w:r>
    </w:p>
    <w:p w14:paraId="76121305" w14:textId="77777777" w:rsidR="00C66679" w:rsidRPr="00C66679" w:rsidRDefault="00C66679" w:rsidP="00C66679">
      <w:r w:rsidRPr="00C66679">
        <w:t xml:space="preserve">OEKO-TEX Service GmbH </w:t>
      </w:r>
      <w:proofErr w:type="spellStart"/>
      <w:r w:rsidRPr="00C66679">
        <w:t>Genferstrasse</w:t>
      </w:r>
      <w:proofErr w:type="spellEnd"/>
      <w:r w:rsidRPr="00C66679">
        <w:t xml:space="preserve"> 23, CH-8002 Zürich </w:t>
      </w:r>
    </w:p>
    <w:p w14:paraId="62B656B0" w14:textId="77777777" w:rsidR="00BA7F99" w:rsidRDefault="00BA7F99"/>
    <w:sectPr w:rsidR="00BA7F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C250E"/>
    <w:multiLevelType w:val="multilevel"/>
    <w:tmpl w:val="A36CF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1A6B59"/>
    <w:multiLevelType w:val="multilevel"/>
    <w:tmpl w:val="019C1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3723627">
    <w:abstractNumId w:val="1"/>
  </w:num>
  <w:num w:numId="2" w16cid:durableId="1276210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679"/>
    <w:rsid w:val="002E2FAD"/>
    <w:rsid w:val="00444749"/>
    <w:rsid w:val="00734414"/>
    <w:rsid w:val="009F02A5"/>
    <w:rsid w:val="009F31D0"/>
    <w:rsid w:val="00BA7F99"/>
    <w:rsid w:val="00C66679"/>
    <w:rsid w:val="00E13447"/>
    <w:rsid w:val="00FC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774B7"/>
  <w15:chartTrackingRefBased/>
  <w15:docId w15:val="{9C171802-1863-456B-8871-2EB258F13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C66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C66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C666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C666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C666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C666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C666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C666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C666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C666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C666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C666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C66679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C66679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C66679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C66679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C66679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C66679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C66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C66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C666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C66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C666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C66679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C66679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C66679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C666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C66679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C66679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C66679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C666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q=https%3A%2F%2Foeko-tex.com%2Fen%2Ffa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Total Eesti OÜ</dc:creator>
  <cp:keywords/>
  <dc:description/>
  <cp:lastModifiedBy>Total Eesti OÜ</cp:lastModifiedBy>
  <cp:revision>1</cp:revision>
  <dcterms:created xsi:type="dcterms:W3CDTF">2026-07-03T14:25:00Z</dcterms:created>
  <dcterms:modified xsi:type="dcterms:W3CDTF">2026-07-03T14:27:00Z</dcterms:modified>
</cp:coreProperties>
</file>